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300"/>
        <w:jc w:val="center"/>
      </w:pPr>
      <w:r>
        <w:rPr>
          <w:b/>
          <w:bCs/>
          <w:color w:val="1F3A5F"/>
          <w:sz w:val="64"/>
          <w:szCs w:val="64"/>
        </w:rPr>
        <w:t xml:space="preserve">SAGI</w:t>
      </w:r>
    </w:p>
    <w:p>
      <w:pPr>
        <w:spacing w:after="60"/>
        <w:jc w:val="center"/>
      </w:pPr>
      <w:r>
        <w:rPr>
          <w:b/>
          <w:bCs/>
          <w:color w:val="2E75B6"/>
          <w:sz w:val="44"/>
          <w:szCs w:val="44"/>
        </w:rPr>
        <w:t xml:space="preserve">Контент-движок</w:t>
      </w:r>
    </w:p>
    <w:p>
      <w:pPr>
        <w:jc w:val="center"/>
      </w:pPr>
      <w:r>
        <w:rPr>
          <w:color w:val="555555"/>
          <w:sz w:val="22"/>
          <w:szCs w:val="22"/>
        </w:rPr>
        <w:t xml:space="preserve">Контент-план на месяц · готовые посты · личный бренд основателя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Стратегия контента кратко</w:t>
      </w:r>
    </w:p>
    <w:p>
      <w:pPr>
        <w:spacing w:after="120"/>
      </w:pPr>
      <w:r>
        <w:t xml:space="preserve">Принцип: меньше, но прицельнее. Целевой ритм — 4–5 публикаций в неделю по матрице ниже, вместо хаотичного объёма (479 постов при +5K подписчиков — это сигнал, что объём не работает).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100"/>
        <w:gridCol w:w="5860"/>
      </w:tblGrid>
      <w:tr>
        <w:trPr>
          <w:tblHeader/>
        </w:trP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Рубрика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Доля</w:t>
            </w:r>
          </w:p>
        </w:tc>
        <w:tc>
          <w:tcPr>
            <w:tcW w:type="dxa" w:w="5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Что это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Польза / экспертиза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40%</w:t>
            </w:r>
          </w:p>
        </w:tc>
        <w:tc>
          <w:tcPr>
            <w:tcW w:type="dxa" w:w="5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Как удержать клиентов, ошибки скидок, LTV/RFM простыми словами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Кейсы / доказательства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30%</w:t>
            </w:r>
          </w:p>
        </w:tc>
        <w:tc>
          <w:tcPr>
            <w:tcW w:type="dxa" w:w="5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Истории клиентов с цифрами (+30% чек, 85% повторных)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Продукт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20%</w:t>
            </w:r>
          </w:p>
        </w:tc>
        <w:tc>
          <w:tcPr>
            <w:tcW w:type="dxa" w:w="5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Разбор функций: бонус забытому, WhatsApp, Wallet-карта, штампики</w:t>
            </w:r>
          </w:p>
        </w:tc>
      </w:tr>
      <w:tr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Founder / бренд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10%</w:t>
            </w:r>
          </w:p>
        </w:tc>
        <w:tc>
          <w:tcPr>
            <w:tcW w:type="dxa" w:w="5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История основателя, кухня стартапа, ценности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20"/>
      </w:pPr>
      <w:r>
        <w:rPr>
          <w:i/>
          <w:iCs/>
        </w:rPr>
        <w:t xml:space="preserve">Площадки: Instagram (Reels + карусели + Stories) — охват и лиды; LinkedIn — B2B и founder-контент; Telegram — догрев базы. Формат-приоритет: Reels с сильным хуком в первые 3 секунды.</w:t>
      </w:r>
    </w:p>
    <w:p>
      <w:r>
        <w:br w:type="page"/>
      </w:r>
    </w:p>
    <w:p>
      <w:pPr>
        <w:pStyle w:val="Heading1"/>
      </w:pPr>
      <w:r>
        <w:t xml:space="preserve">2. Контент-план на 4 недели</w:t>
      </w:r>
    </w:p>
    <w:p>
      <w:pPr>
        <w:spacing w:after="120"/>
      </w:pPr>
      <w:r>
        <w:rPr>
          <w:i/>
          <w:iCs/>
        </w:rPr>
        <w:t xml:space="preserve">Сетка по будням (4 поста/нед + Stories ежедневно). Привязку к датам начните с ближайшего понедельника.</w:t>
      </w:r>
    </w:p>
    <w:p>
      <w:pPr>
        <w:pStyle w:val="Heading2"/>
      </w:pPr>
      <w:r>
        <w:t xml:space="preserve">Неделя 1 — «Почему клиенты уходят»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600"/>
        <w:gridCol w:w="1600"/>
        <w:gridCol w:w="3460"/>
        <w:gridCol w:w="1800"/>
      </w:tblGrid>
      <w:tr>
        <w:trPr>
          <w:tblHeader/>
        </w:trP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День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Рубрика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Формат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Тема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CTA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Пн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Польза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Карусель IG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5 причин, почему клиенты не возвращаются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Сохрани пост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Ср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Кейс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Reels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Кофейня: +30% к чеку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Бронь демо в шапке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Продукт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Пост IG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Как работает «бонус забытому клиенту»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Напиши «аудит» в Директ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Сб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Founder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LinkedIn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Зачем я создал Sagi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Давайте поговорим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</w:pPr>
      <w:r>
        <w:t xml:space="preserve">Неделя 2 — «Скидки против бонусов»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600"/>
        <w:gridCol w:w="1600"/>
        <w:gridCol w:w="3460"/>
        <w:gridCol w:w="1800"/>
      </w:tblGrid>
      <w:tr>
        <w:trPr>
          <w:tblHeader/>
        </w:trP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День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Рубрика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Формат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Тема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CTA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Пн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Польза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Карусель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Скидки убивают маржу. Бонусы — нет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Сохрани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Ср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Соцдоказ.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Пост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500+ бизнесов, 2 млн клиентов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Ссылка на кейсы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Продукт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Reels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WhatsApp-рассылки вместо дорогих SMS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Хочу так же → Директ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Чт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Вовлечение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Stories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Опрос: считаете LTV клиента?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Ответь в опросе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</w:pPr>
      <w:r>
        <w:t xml:space="preserve">Неделя 3 — «Работа с базой»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600"/>
        <w:gridCol w:w="1600"/>
        <w:gridCol w:w="3460"/>
        <w:gridCol w:w="1800"/>
      </w:tblGrid>
      <w:tr>
        <w:trPr>
          <w:tblHeader/>
        </w:trP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День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Рубрика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Формат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Тема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CTA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Пн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Польза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Пост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Что такое RFM и почему ваша база — это деньги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Сохрани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Ср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Кейс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Reels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Аптеки: оживили спящую базу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Разбор базы → Директ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Продукт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Карусель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Wallet-карта и штампики: как это у клиента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Подключить за 1 день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Сб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Founder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IG/LinkedIn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Ошибка, которая чуть не убила стартап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Подпишись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</w:pPr>
      <w:r>
        <w:t xml:space="preserve">Неделя 4 — «Запуск за 1 день»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600"/>
        <w:gridCol w:w="1600"/>
        <w:gridCol w:w="3460"/>
        <w:gridCol w:w="1800"/>
      </w:tblGrid>
      <w:tr>
        <w:trPr>
          <w:tblHeader/>
        </w:trP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День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Рубрика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Формат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Тема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A5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</w:rPr>
              <w:t xml:space="preserve">CTA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Пн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Польза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Карусель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Чек-лист: как вернуть забытых клиентов за 7 дней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Забери чек-лист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Ср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Соцдоказ.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Reels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Отзывы клиентов одним роликом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Ссылка в шапке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Продукт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Пост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Подключение Sagi за 1 день — 3 шага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Бронь демо</w:t>
            </w:r>
          </w:p>
        </w:tc>
      </w:tr>
      <w:tr>
        <w:tc>
          <w:tcPr>
            <w:tcW w:type="dxa" w:w="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Чт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Вовлечение</w:t>
            </w:r>
          </w:p>
        </w:tc>
        <w:tc>
          <w:tcPr>
            <w:tcW w:type="dxa" w:w="1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Stories</w:t>
            </w:r>
          </w:p>
        </w:tc>
        <w:tc>
          <w:tcPr>
            <w:tcW w:type="dxa" w:w="3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Вопрос: сколько клиентов вернулось за месяц?</w:t>
            </w:r>
          </w:p>
        </w:tc>
        <w:tc>
          <w:tcPr>
            <w:tcW w:type="dxa" w:w="1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Ответь в Директ</w:t>
            </w:r>
          </w:p>
        </w:tc>
      </w:tr>
    </w:tbl>
    <w:p>
      <w:pPr>
        <w:spacing w:after="60"/>
      </w:pPr>
      <w:r>
        <w:t xml:space="preserve"/>
      </w:r>
    </w:p>
    <w:p>
      <w:r>
        <w:br w:type="page"/>
      </w:r>
    </w:p>
    <w:p>
      <w:pPr>
        <w:pStyle w:val="Heading1"/>
      </w:pPr>
      <w:r>
        <w:t xml:space="preserve">3. Готовые посты (можно публиковать)</w:t>
      </w:r>
    </w:p>
    <w:p>
      <w:pPr>
        <w:spacing w:after="120"/>
      </w:pPr>
      <w:r>
        <w:rPr>
          <w:i/>
          <w:iCs/>
        </w:rPr>
        <w:t xml:space="preserve">Цены не вписаны намеренно — оффер «бесплатный аудит/демо».</w:t>
      </w:r>
    </w:p>
    <w:p>
      <w:pPr>
        <w:spacing w:after="50" w:before="150"/>
      </w:pPr>
      <w:r>
        <w:rPr>
          <w:b/>
          <w:bCs/>
          <w:color w:val="1F3A5F"/>
          <w:sz w:val="22"/>
          <w:szCs w:val="22"/>
        </w:rPr>
        <w:t xml:space="preserve">Пост · Польза · IG/LinkedIn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Вы теряете клиентов и даже не замечаете.</w:t>
      </w:r>
    </w:p>
    <w:p>
      <w:pPr>
        <w:spacing w:after="70"/>
      </w:pPr>
      <w:r>
        <w:t xml:space="preserve">67% клиентов уходят не из-за цены и не из-за качества. А потому что бизнес о себе не напоминает.</w:t>
      </w:r>
    </w:p>
    <w:p>
      <w:pPr>
        <w:spacing w:after="70"/>
      </w:pPr>
      <w:r>
        <w:t xml:space="preserve">Сегодня кофе у вас — завтра у соседей. Решение не в скидках (они режут маржу), а в системе, которая сама напомнит вовремя: бонус сгорает, день рождения, «давно не заходили».</w:t>
      </w:r>
    </w:p>
    <w:p>
      <w:pPr>
        <w:spacing w:after="70"/>
      </w:pPr>
      <w:r>
        <w:t xml:space="preserve">Именно это делает Sagi — на автомате, через WhatsApp, без SMS-расходов.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CTA: Хотите посчитать, сколько клиентов возвращается у вас? Напишите «аудит» в Директ.</w:t>
      </w:r>
    </w:p>
    <w:p>
      <w:pPr>
        <w:spacing w:after="50" w:before="150"/>
      </w:pPr>
      <w:r>
        <w:rPr>
          <w:b/>
          <w:bCs/>
          <w:color w:val="1F3A5F"/>
          <w:sz w:val="22"/>
          <w:szCs w:val="22"/>
        </w:rPr>
        <w:t xml:space="preserve">Пост · Кейс · IG Reels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Кофейня подняла средний чек на 30%. Вот как.</w:t>
      </w:r>
    </w:p>
    <w:p>
      <w:pPr>
        <w:spacing w:after="70"/>
      </w:pPr>
      <w:r>
        <w:t xml:space="preserve">Кондитерская-кофейня подключила Sagi и за пару месяцев: +30% средний чек, 85% повторных покупок, 88% клиентов используют бонусы, клиент возвращается каждые 3 дня.</w:t>
      </w:r>
    </w:p>
    <w:p>
      <w:pPr>
        <w:spacing w:after="70"/>
      </w:pPr>
      <w:r>
        <w:t xml:space="preserve">Без новой рекламы. Просто перестали терять тех, кто уже пришёл.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CTA: Хотите так же? Бронируйте демо — ссылка в шапке.</w:t>
      </w:r>
    </w:p>
    <w:p>
      <w:pPr>
        <w:spacing w:after="50" w:before="150"/>
      </w:pPr>
      <w:r>
        <w:rPr>
          <w:b/>
          <w:bCs/>
          <w:color w:val="1F3A5F"/>
          <w:sz w:val="22"/>
          <w:szCs w:val="22"/>
        </w:rPr>
        <w:t xml:space="preserve">Пост · Польза · Карусель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Скидки убивают вашу маржу. Бонусы — нет.</w:t>
      </w:r>
    </w:p>
    <w:p>
      <w:pPr>
        <w:spacing w:after="70"/>
      </w:pPr>
      <w:r>
        <w:t xml:space="preserve">Скидка: вы отдаёте деньги сразу, и клиент всё равно может не вернуться.</w:t>
      </w:r>
    </w:p>
    <w:p>
      <w:pPr>
        <w:spacing w:after="70"/>
      </w:pPr>
      <w:r>
        <w:t xml:space="preserve">Бонус: клиент возвращается, чтобы его потратить — и вы видите, кто именно вернулся.</w:t>
      </w:r>
    </w:p>
    <w:p>
      <w:pPr>
        <w:spacing w:after="70"/>
      </w:pPr>
      <w:r>
        <w:t xml:space="preserve">Разница в том, что бонус работает на повторную покупку, а скидка — на одну.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CTA: Сохраните пост, если давно даёте скидки «по привычке».</w:t>
      </w:r>
    </w:p>
    <w:p>
      <w:pPr>
        <w:spacing w:after="50" w:before="150"/>
      </w:pPr>
      <w:r>
        <w:rPr>
          <w:b/>
          <w:bCs/>
          <w:color w:val="1F3A5F"/>
          <w:sz w:val="22"/>
          <w:szCs w:val="22"/>
        </w:rPr>
        <w:t xml:space="preserve">Пост · Продукт · IG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Что делать с базой клиентов, которая просто лежит?</w:t>
      </w:r>
    </w:p>
    <w:p>
      <w:pPr>
        <w:spacing w:after="70"/>
      </w:pPr>
      <w:r>
        <w:t xml:space="preserve">У вас сотни клиентов в истории покупок. Большинство бизнесов с ней не работает.</w:t>
      </w:r>
    </w:p>
    <w:p>
      <w:pPr>
        <w:spacing w:after="70"/>
      </w:pPr>
      <w:r>
        <w:t xml:space="preserve">Sagi делает RFM-анализ: кто покупает часто, кто пропал, кому пора напомнить — и шлёт нужное предложение нужному сегменту. База начинает приносить деньги.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CTA: Хотите разбор вашей базы? Напишите «база» в Директ.</w:t>
      </w:r>
    </w:p>
    <w:p>
      <w:pPr>
        <w:spacing w:after="50" w:before="150"/>
      </w:pPr>
      <w:r>
        <w:rPr>
          <w:b/>
          <w:bCs/>
          <w:color w:val="1F3A5F"/>
          <w:sz w:val="22"/>
          <w:szCs w:val="22"/>
        </w:rPr>
        <w:t xml:space="preserve">Пост · Соцдоказательство · IG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2 млн клиентов. 500+ бизнесов. 200 млн ₸ сэкономлено на SMS.</w:t>
      </w:r>
    </w:p>
    <w:p>
      <w:pPr>
        <w:spacing w:after="70"/>
      </w:pPr>
      <w:r>
        <w:t xml:space="preserve">Кофейни, магазины, аптеки и салоны по Казахстану и СНГ возвращают клиентов через Sagi — бесплатными WhatsApp и push вместо платных SMS.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CTA: Присоединяйтесь — подключение за 1 день. Ссылка в шапке.</w:t>
      </w:r>
    </w:p>
    <w:p>
      <w:r>
        <w:br w:type="page"/>
      </w:r>
    </w:p>
    <w:p>
      <w:pPr>
        <w:pStyle w:val="Heading1"/>
      </w:pPr>
      <w:r>
        <w:t xml:space="preserve">4. Личный бренд основателя (@jaksyes)</w:t>
      </w:r>
    </w:p>
    <w:p>
      <w:pPr>
        <w:spacing w:after="120"/>
      </w:pPr>
      <w:r>
        <w:rPr>
          <w:i/>
          <w:iCs/>
        </w:rPr>
        <w:t xml:space="preserve">Для B2B контент от лица основателя часто конвертирует лучше бренд-аккаунта. Тон — личный, честный, без рекламы в лоб. Площадка: LinkedIn (приоритет) + дублировать в IG.</w:t>
      </w:r>
    </w:p>
    <w:p>
      <w:pPr>
        <w:spacing w:after="50" w:before="150"/>
      </w:pPr>
      <w:r>
        <w:rPr>
          <w:b/>
          <w:bCs/>
          <w:color w:val="1F3A5F"/>
          <w:sz w:val="22"/>
          <w:szCs w:val="22"/>
        </w:rPr>
        <w:t xml:space="preserve">Founder · LinkedIn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Я начинал с того, что первым завёз дроны DJI в Казахстан.</w:t>
      </w:r>
    </w:p>
    <w:p>
      <w:pPr>
        <w:spacing w:after="70"/>
      </w:pPr>
      <w:r>
        <w:t xml:space="preserve">А потом увидел проблему: крупный бизнес внедряет технологии и растёт, а малый отстаёт — не из-за лени, а из-за нехватки инструментов.</w:t>
      </w:r>
    </w:p>
    <w:p>
      <w:pPr>
        <w:spacing w:after="70"/>
      </w:pPr>
      <w:r>
        <w:t xml:space="preserve">Так появился Sagi. Сегодня нам доверяют 500+ бизнесов и 2 млн+ их клиентов в Казахстане, России и Кыргызстане. Мы верим: малый бизнес заслуживает тех же инструментов удержания, что и сети.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CTA: Если у вас офлайн-бизнес и клиенты не возвращаются — давайте поговорим.</w:t>
      </w:r>
    </w:p>
    <w:p>
      <w:pPr>
        <w:spacing w:after="50" w:before="150"/>
      </w:pPr>
      <w:r>
        <w:rPr>
          <w:b/>
          <w:bCs/>
          <w:color w:val="1F3A5F"/>
          <w:sz w:val="22"/>
          <w:szCs w:val="22"/>
        </w:rPr>
        <w:t xml:space="preserve">Founder · LinkedIn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Самая дорогая ошибка в моём стартапе стоила нам месяцев.</w:t>
      </w:r>
    </w:p>
    <w:p>
      <w:pPr>
        <w:spacing w:after="70"/>
      </w:pPr>
      <w:r>
        <w:t xml:space="preserve">Мы начали идеализировать продукт, не проверив его на клиентах. Ждали «идеального момента» — и потеряли время.</w:t>
      </w:r>
    </w:p>
    <w:p>
      <w:pPr>
        <w:spacing w:after="70"/>
      </w:pPr>
      <w:r>
        <w:t xml:space="preserve">Урок: знание и скорость решают. Сначала валидация у реальных бизнесов, потом разработка. Сегодня каждую гипотезу мы проверяем на клиентах за недели, а не месяцы.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CTA: Какую гипотезу вы откладываете «до идеального момента»?</w:t>
      </w:r>
    </w:p>
    <w:p>
      <w:pPr>
        <w:spacing w:after="50" w:before="150"/>
      </w:pPr>
      <w:r>
        <w:rPr>
          <w:b/>
          <w:bCs/>
          <w:color w:val="1F3A5F"/>
          <w:sz w:val="22"/>
          <w:szCs w:val="22"/>
        </w:rPr>
        <w:t xml:space="preserve">Founder · IG/LinkedIn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Мне неуютно, когда бизнес закрывается из-за нехватки опыта.</w:t>
      </w:r>
    </w:p>
    <w:p>
      <w:pPr>
        <w:spacing w:after="70"/>
      </w:pPr>
      <w:r>
        <w:t xml:space="preserve">И радостно, когда вижу, как клиент экономит благодаря нашей платформе. Это и есть то, ради чего мы делаем Sagi.</w:t>
      </w:r>
    </w:p>
    <w:p>
      <w:pPr>
        <w:spacing w:after="70"/>
      </w:pPr>
      <w:r>
        <w:t xml:space="preserve">За 3 года: команда, которая разделяет ценности, клиенты в трёх странах, выход на рынок США. Но главное — тысячи небольших бизнесов, которые перестали терять клиентов.</w:t>
      </w:r>
    </w:p>
    <w:p>
      <w:pPr>
        <w:shd w:fill="F2F2F2" w:val="clear"/>
        <w:spacing w:after="60"/>
      </w:pPr>
      <w:r>
        <w:rPr>
          <w:b/>
          <w:bCs/>
          <w:i/>
          <w:iCs/>
          <w:color w:val="2E7D32"/>
        </w:rPr>
        <w:t xml:space="preserve">CTA: Расскажите про свой бизнес — чем занимаетесь?</w:t>
      </w:r>
    </w:p>
    <w:p>
      <w:r>
        <w:br w:type="page"/>
      </w:r>
    </w:p>
    <w:p>
      <w:pPr>
        <w:pStyle w:val="Heading1"/>
      </w:pPr>
      <w:r>
        <w:t xml:space="preserve">5. Примеры на казахском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Сіз клиенттеріңізді жоғалтып жатырсыз — оны байқамай да қаласыз.</w:t>
      </w:r>
    </w:p>
    <w:p>
      <w:pPr>
        <w:spacing w:after="120"/>
      </w:pPr>
      <w:r>
        <w:t xml:space="preserve">Клиенттердің 67%-ы баға немесе сапа үшін емес, сіз өзіңізді еске салмағандықтан кетеді. Sagi мұны автоматты түрде шешеді: бонус, туған күн, «көптен бері келмедіңіз» — бәрі WhatsApp арқылы, SMS шығынынсыз.</w:t>
      </w:r>
    </w:p>
    <w:p>
      <w:pPr>
        <w:shd w:fill="F2F2F2" w:val="clear"/>
        <w:spacing w:after="120"/>
      </w:pPr>
      <w:r>
        <w:rPr>
          <w:b/>
          <w:bCs/>
          <w:i/>
          <w:iCs/>
          <w:color w:val="2E7D32"/>
        </w:rPr>
        <w:t xml:space="preserve">CTA: Клиенттеріңіздің қаншасы қайта оралатынын білгіңіз келе ме? Директке «аудит» деп жазыңыз.</w:t>
      </w:r>
    </w:p>
    <w:p>
      <w:pPr>
        <w:pBdr>
          <w:left w:val="single" w:color="2E75B6" w:sz="12" w:space="8"/>
        </w:pBdr>
        <w:spacing w:after="50"/>
      </w:pPr>
      <w:r>
        <w:rPr>
          <w:b/>
          <w:bCs/>
          <w:sz w:val="24"/>
          <w:szCs w:val="24"/>
        </w:rPr>
        <w:t xml:space="preserve">Жеңілдік маржаңызды жейді. Бонус — жемейді.</w:t>
      </w:r>
    </w:p>
    <w:p>
      <w:pPr>
        <w:spacing w:after="120"/>
      </w:pPr>
      <w:r>
        <w:t xml:space="preserve">Жеңілдік — ақшаны бірден бересіз, клиент қайтпай да қалуы мүмкін. Бонус — клиент оны жұмсау үшін қайта оралады, әрі кім оралғанын көресіз.</w:t>
      </w:r>
    </w:p>
    <w:p>
      <w:pPr>
        <w:shd w:fill="F2F2F2" w:val="clear"/>
      </w:pPr>
      <w:r>
        <w:rPr>
          <w:b/>
          <w:bCs/>
          <w:i/>
          <w:iCs/>
          <w:color w:val="2E7D32"/>
        </w:rPr>
        <w:t xml:space="preserve">CTA: Үнемі жеңілдік беретін болсаңыз — постты сақтап қойыңыз.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60" w:before="240"/>
      <w:outlineLvl w:val="0"/>
    </w:pPr>
    <w:rPr>
      <w:rFonts w:ascii="Arial" w:cs="Arial" w:eastAsia="Arial" w:hAnsi="Arial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90" w:before="16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2026-06-02T03:35:00.324Z</dcterms:created>
  <dcterms:modified xsi:type="dcterms:W3CDTF">2026-06-02T03:35:00.326Z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